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bidi/>
      </w:pPr>
      <w:r>
        <w:rPr>
          <w:rFonts w:ascii="Arial" w:hAnsi="Arial" w:cs="Arial"/>
          <w:sz w:val="22"/>
          <w:rtl/>
        </w:rPr>
        <w:t>فرم خام آدرس فرستنده و گیرنده — فاکتورلند</w:t>
      </w:r>
    </w:p>
    <w:p>
      <w:pPr>
        <w:jc w:val="right"/>
        <w:bidi/>
      </w:pPr>
      <w:r>
        <w:rPr>
          <w:rFonts w:ascii="Arial" w:hAnsi="Arial" w:cs="Arial"/>
          <w:sz w:val="22"/>
          <w:rtl/>
        </w:rPr>
        <w:t>فرم قابل ویرایش است. اطلاعات را پیش از چاپ وارد کنید؛ صفر ابتدایی کدپستی و شماره تماس را حفظ کنید.</w:t>
      </w:r>
    </w:p>
    <w:p>
      <w:pPr>
        <w:jc w:val="right"/>
        <w:bidi/>
      </w:pPr>
      <w:r>
        <w:rPr>
          <w:rFonts w:ascii="Arial" w:hAnsi="Arial" w:cs="Arial"/>
          <w:sz w:val="22"/>
          <w:rtl/>
        </w:rPr>
        <w:t>فرستنده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نام و نام خانوادگی / نام فروشگاه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استان و شهر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نشانی کامل، پلاک و واحد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کدپستی ۱۰ رقمی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شماره تماس</w:t>
            </w:r>
          </w:p>
        </w:tc>
      </w:tr>
    </w:tbl>
    <w:p>
      <w:pPr>
        <w:jc w:val="right"/>
        <w:bidi/>
      </w:pPr>
      <w:r>
        <w:rPr>
          <w:rFonts w:ascii="Arial" w:hAnsi="Arial" w:cs="Arial"/>
          <w:sz w:val="22"/>
          <w:rtl/>
        </w:rPr>
        <w:t>گیرنده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نام و نام خانوادگی / نام فروشگاه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استان و شهر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نشانی کامل، پلاک و واحد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کدپستی ۱۰ رقمی</w:t>
            </w:r>
          </w:p>
        </w:tc>
      </w:tr>
      <w:tr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........................................................</w:t>
            </w:r>
          </w:p>
        </w:tc>
        <w:tc>
          <w:tcPr>
            <w:tcW w:type="dxa" w:w="4933"/>
          </w:tcPr>
          <w:p>
            <w:pPr>
              <w:jc w:val="right"/>
              <w:bidi/>
            </w:pPr>
            <w:r>
              <w:rPr>
                <w:rFonts w:ascii="Arial" w:hAnsi="Arial" w:cs="Arial"/>
                <w:sz w:val="22"/>
                <w:rtl/>
              </w:rPr>
              <w:t>شماره تماس</w:t>
            </w:r>
          </w:p>
        </w:tc>
      </w:tr>
    </w:tbl>
    <w:p>
      <w:pPr>
        <w:jc w:val="right"/>
        <w:bidi/>
      </w:pPr>
      <w:r>
        <w:rPr>
          <w:rFonts w:ascii="Arial" w:hAnsi="Arial" w:cs="Arial"/>
          <w:sz w:val="22"/>
          <w:rtl/>
        </w:rPr>
        <w:t>چاپ: A4، مقیاس ۱۰۰٪. این قالب خام، بارکد یا کد رهگیری رسمی پست ایجاد نمی‌کند.</w:t>
      </w:r>
    </w:p>
    <w:p>
      <w:pPr>
        <w:jc w:val="right"/>
        <w:bidi/>
      </w:pPr>
      <w:r>
        <w:rPr>
          <w:rFonts w:ascii="Arial" w:hAnsi="Arial" w:cs="Arial"/>
          <w:sz w:val="22"/>
          <w:rtl/>
        </w:rPr>
        <w:t>factorland.ir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